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B31E03" w:rsidRPr="001344AE" w:rsidTr="007A61BD">
        <w:trPr>
          <w:trHeight w:val="2397"/>
        </w:trPr>
        <w:tc>
          <w:tcPr>
            <w:tcW w:w="7905" w:type="dxa"/>
          </w:tcPr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:rsidR="00B31E03" w:rsidRPr="001344AE" w:rsidRDefault="00B31E03" w:rsidP="007A61B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B31E03" w:rsidRPr="001344AE" w:rsidRDefault="00B31E03" w:rsidP="007A61B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1E03" w:rsidRPr="001344AE" w:rsidRDefault="00B31E03" w:rsidP="007A61B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31E03" w:rsidRPr="001344AE" w:rsidRDefault="00B31E03" w:rsidP="007A61B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31E03" w:rsidRPr="001344AE" w:rsidRDefault="00B31E03" w:rsidP="007A61B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31E03" w:rsidRPr="001344AE" w:rsidRDefault="00B31E03" w:rsidP="00B31E03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31E03" w:rsidRPr="001344AE" w:rsidRDefault="00B31E03" w:rsidP="00B31E0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31E03" w:rsidRPr="001344AE" w:rsidRDefault="00B31E03" w:rsidP="00B31E0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31E03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31E03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МАТЕМАТИКЕ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31E03" w:rsidRPr="001344AE" w:rsidRDefault="00B31E03" w:rsidP="00B31E03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31E03" w:rsidRPr="001344AE" w:rsidRDefault="00B31E03" w:rsidP="00B31E0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31E03" w:rsidRPr="001344AE" w:rsidRDefault="00B31E03" w:rsidP="00B31E0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3 «А»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Сажина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1E03" w:rsidRPr="001344AE" w:rsidRDefault="00B31E03" w:rsidP="00B31E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136 </w:t>
      </w:r>
      <w:r w:rsidRPr="001344AE">
        <w:rPr>
          <w:rFonts w:ascii="Times New Roman" w:hAnsi="Times New Roman"/>
          <w:color w:val="000000"/>
          <w:sz w:val="24"/>
          <w:szCs w:val="24"/>
        </w:rPr>
        <w:t>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4 часа</w:t>
      </w:r>
    </w:p>
    <w:p w:rsidR="00B31E03" w:rsidRPr="001344AE" w:rsidRDefault="00B31E03" w:rsidP="00B31E03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>плановых контрольных работ</w:t>
      </w:r>
      <w:r>
        <w:rPr>
          <w:rFonts w:ascii="Times New Roman" w:hAnsi="Times New Roman"/>
          <w:bCs/>
          <w:sz w:val="24"/>
          <w:szCs w:val="24"/>
        </w:rPr>
        <w:t xml:space="preserve">-10  </w:t>
      </w:r>
      <w:r w:rsidRPr="001344AE">
        <w:rPr>
          <w:rFonts w:ascii="Times New Roman" w:hAnsi="Times New Roman"/>
          <w:bCs/>
          <w:sz w:val="24"/>
          <w:szCs w:val="24"/>
        </w:rPr>
        <w:t xml:space="preserve"> </w:t>
      </w:r>
    </w:p>
    <w:p w:rsidR="00B31E03" w:rsidRDefault="00B31E03"/>
    <w:tbl>
      <w:tblPr>
        <w:tblStyle w:val="a3"/>
        <w:tblW w:w="25105" w:type="dxa"/>
        <w:tblInd w:w="108" w:type="dxa"/>
        <w:tblLayout w:type="fixed"/>
        <w:tblLook w:val="04A0"/>
      </w:tblPr>
      <w:tblGrid>
        <w:gridCol w:w="689"/>
        <w:gridCol w:w="729"/>
        <w:gridCol w:w="2775"/>
        <w:gridCol w:w="60"/>
        <w:gridCol w:w="2838"/>
        <w:gridCol w:w="1756"/>
        <w:gridCol w:w="1906"/>
        <w:gridCol w:w="2714"/>
        <w:gridCol w:w="992"/>
        <w:gridCol w:w="992"/>
        <w:gridCol w:w="2877"/>
        <w:gridCol w:w="2190"/>
        <w:gridCol w:w="2190"/>
        <w:gridCol w:w="2397"/>
      </w:tblGrid>
      <w:tr w:rsidR="00231E78" w:rsidTr="00F41F54">
        <w:trPr>
          <w:gridAfter w:val="4"/>
          <w:wAfter w:w="9654" w:type="dxa"/>
          <w:cantSplit/>
          <w:trHeight w:val="1134"/>
        </w:trPr>
        <w:tc>
          <w:tcPr>
            <w:tcW w:w="1418" w:type="dxa"/>
            <w:gridSpan w:val="2"/>
          </w:tcPr>
          <w:p w:rsidR="00231E78" w:rsidRDefault="00231E78" w:rsidP="006339A3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31E78" w:rsidRDefault="00231E78" w:rsidP="006339A3">
            <w:pPr>
              <w:jc w:val="both"/>
            </w:pPr>
          </w:p>
          <w:p w:rsidR="00231E78" w:rsidRDefault="00231E78" w:rsidP="006339A3">
            <w:pPr>
              <w:jc w:val="both"/>
            </w:pPr>
          </w:p>
        </w:tc>
        <w:tc>
          <w:tcPr>
            <w:tcW w:w="2775" w:type="dxa"/>
          </w:tcPr>
          <w:p w:rsidR="00231E78" w:rsidRDefault="00231E78" w:rsidP="006339A3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2898" w:type="dxa"/>
            <w:gridSpan w:val="2"/>
          </w:tcPr>
          <w:p w:rsidR="00231E78" w:rsidRDefault="00231E78" w:rsidP="006339A3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906" w:type="dxa"/>
          </w:tcPr>
          <w:p w:rsidR="00231E78" w:rsidRDefault="00231E78" w:rsidP="006339A3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714" w:type="dxa"/>
          </w:tcPr>
          <w:p w:rsidR="00231E78" w:rsidRDefault="00231E78" w:rsidP="006339A3">
            <w:pPr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992" w:type="dxa"/>
            <w:textDirection w:val="btLr"/>
          </w:tcPr>
          <w:p w:rsidR="00231E78" w:rsidRDefault="00231E78" w:rsidP="006339A3">
            <w:pPr>
              <w:ind w:left="113" w:right="113"/>
              <w:jc w:val="both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  <w:textDirection w:val="btLr"/>
          </w:tcPr>
          <w:p w:rsidR="00231E78" w:rsidRDefault="00231E78" w:rsidP="006339A3">
            <w:pPr>
              <w:ind w:left="113" w:right="113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231E78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                                       Проверь себя! Чему ты научился в первом и во втором классах? (12ч)</w:t>
            </w:r>
          </w:p>
        </w:tc>
      </w:tr>
      <w:tr w:rsidR="00231E78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Сравнение и составление числовых выражений, Признаки сходства многоугольников</w:t>
            </w:r>
          </w:p>
        </w:tc>
        <w:tc>
          <w:tcPr>
            <w:tcW w:w="2838" w:type="dxa"/>
            <w:vMerge w:val="restart"/>
          </w:tcPr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                   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интерес к новому учебному материалу;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самооценке.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-способность к волевому усилию;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 выявление и формулирование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познавательной цели с помощью учителя;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классифицировать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по заданным критериям;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-строить рассуждения в форме связи простых суждений.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-задавать вопросы;</w:t>
            </w:r>
          </w:p>
          <w:p w:rsidR="00231E78" w:rsidRPr="001B70DA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Читать, записывать и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однозначные и двузначные числа.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разные двузначные числа, используя данные две (три, четыре) цифры.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двузначные числа в виде суммы разряд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слагаемых; в порядке убывания и возрастания. </w:t>
            </w:r>
            <w:r w:rsidRPr="001B70DA">
              <w:rPr>
                <w:rStyle w:val="40"/>
                <w:b w:val="0"/>
                <w:sz w:val="24"/>
                <w:szCs w:val="24"/>
              </w:rPr>
              <w:t>Складывать и вычитать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двузначные и однозначные числа без перехода в другой разряд. </w:t>
            </w:r>
            <w:r w:rsidRPr="001B70DA">
              <w:rPr>
                <w:rStyle w:val="40"/>
                <w:b w:val="0"/>
                <w:sz w:val="24"/>
                <w:szCs w:val="24"/>
              </w:rPr>
              <w:t>Находить закономерность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(правило) в записи чис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ловой последовательности и продолжать её по тому же правилу.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Обсуждать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результаты самостоятельной работы, </w:t>
            </w:r>
            <w:r w:rsidRPr="001B70DA">
              <w:rPr>
                <w:rStyle w:val="40"/>
                <w:b w:val="0"/>
                <w:sz w:val="24"/>
                <w:szCs w:val="24"/>
              </w:rPr>
              <w:t>обосновывать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B70DA">
              <w:rPr>
                <w:rStyle w:val="40"/>
                <w:b w:val="0"/>
                <w:sz w:val="24"/>
                <w:szCs w:val="24"/>
              </w:rPr>
              <w:t>корректировать, оценивать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их. 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Строить схему</w:t>
            </w:r>
            <w:r w:rsidRPr="001B70DA">
              <w:rPr>
                <w:rStyle w:val="40"/>
                <w:sz w:val="24"/>
                <w:szCs w:val="24"/>
              </w:rPr>
              <w:t xml:space="preserve">,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соответствующую условию за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дачи</w:t>
            </w:r>
            <w:proofErr w:type="gramStart"/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  <w:r w:rsidRPr="001B70DA">
              <w:rPr>
                <w:rStyle w:val="Exact"/>
                <w:sz w:val="24"/>
                <w:szCs w:val="24"/>
              </w:rPr>
              <w:t>.</w:t>
            </w:r>
            <w:proofErr w:type="gramEnd"/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 ряду чисел те, запись которых содержит три цифры.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Наблюдать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изменение цифр в разрядах трёхзначно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го числа при его увеличении на несколько единиц, десятков, сотен на эк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ране калькулятора. Высказывать предположения об изменении цифр в разрядах трёхзначного числа при его увеличе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и уменьшении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Фронт.</w:t>
            </w:r>
          </w:p>
          <w:p w:rsidR="00231E78" w:rsidRDefault="00231E78" w:rsidP="006339A3">
            <w:pPr>
              <w:jc w:val="both"/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С.4 №4,5.7</w:t>
            </w:r>
          </w:p>
        </w:tc>
        <w:tc>
          <w:tcPr>
            <w:tcW w:w="2714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</w:tcPr>
          <w:p w:rsidR="00231E78" w:rsidRDefault="00231E78" w:rsidP="006339A3">
            <w:pPr>
              <w:jc w:val="both"/>
            </w:pPr>
          </w:p>
        </w:tc>
      </w:tr>
      <w:tr w:rsidR="00231E78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Запись равенств. Сочетательное и переместительное свойства сложения.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1906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С.6№10,с.11№15,16</w:t>
            </w:r>
          </w:p>
        </w:tc>
        <w:tc>
          <w:tcPr>
            <w:tcW w:w="2714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</w:tcPr>
          <w:p w:rsidR="00231E78" w:rsidRDefault="00231E78" w:rsidP="006339A3">
            <w:pPr>
              <w:jc w:val="both"/>
            </w:pPr>
          </w:p>
        </w:tc>
      </w:tr>
      <w:tr w:rsidR="00231E78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Решение задач. Работа с таблицей. Поиск закономерностей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С.8 №21,22</w:t>
            </w:r>
          </w:p>
        </w:tc>
        <w:tc>
          <w:tcPr>
            <w:tcW w:w="2714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231E78" w:rsidRDefault="00231E78" w:rsidP="006339A3">
            <w:pPr>
              <w:jc w:val="both"/>
            </w:pPr>
          </w:p>
        </w:tc>
      </w:tr>
      <w:tr w:rsidR="00231E78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Плоские и кривые поверхности. Плоские и объёмные фигуры. </w:t>
            </w:r>
          </w:p>
          <w:p w:rsidR="00231E78" w:rsidRPr="005203F6" w:rsidRDefault="00231E78" w:rsidP="006339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С.10 №28(5-8),29</w:t>
            </w:r>
          </w:p>
        </w:tc>
        <w:tc>
          <w:tcPr>
            <w:tcW w:w="2714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C72E6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C72E64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E64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</w:tcPr>
          <w:p w:rsidR="00231E78" w:rsidRDefault="00231E78" w:rsidP="006339A3">
            <w:pPr>
              <w:jc w:val="both"/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умения. Моделирование.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 №34, №35(2), №36(2,4)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Таблица умножения с числом 9. Классификация. Поиск закономерностей. Решение задач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№46(рис.2), №47, №48(2)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Вычислительные умения и навыки. Решение задач. 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 xml:space="preserve">Перевод символической  </w:t>
            </w:r>
            <w:r w:rsidRPr="005203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 в </w:t>
            </w:r>
            <w:proofErr w:type="gramStart"/>
            <w:r w:rsidRPr="005203F6">
              <w:rPr>
                <w:rFonts w:ascii="Times New Roman" w:hAnsi="Times New Roman"/>
                <w:sz w:val="24"/>
                <w:szCs w:val="24"/>
              </w:rPr>
              <w:t>графическую</w:t>
            </w:r>
            <w:proofErr w:type="gramEnd"/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Индивид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 №54, 55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835" w:type="dxa"/>
            <w:gridSpan w:val="2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3F6">
              <w:rPr>
                <w:rFonts w:ascii="Times New Roman" w:hAnsi="Times New Roman"/>
                <w:sz w:val="24"/>
                <w:szCs w:val="24"/>
              </w:rPr>
              <w:t>Линии. Четырёхугольники. Измерение прямых углов угольником. Соотнесение схем и  числовых выражений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№61(2) с.19 №64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835" w:type="dxa"/>
            <w:gridSpan w:val="2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Таблица умножения с числом 8. Трёхзначные числа. Построение прямого  угла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Индивид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прос</w:t>
            </w:r>
            <w:proofErr w:type="spellEnd"/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№70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835" w:type="dxa"/>
            <w:gridSpan w:val="2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Трёхзначные числа. Сравнение величин. Поиск правила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№75(2),с.21 №79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835" w:type="dxa"/>
            <w:gridSpan w:val="2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(входная)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абота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835" w:type="dxa"/>
            <w:gridSpan w:val="2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38" w:type="dxa"/>
            <w:vMerge/>
          </w:tcPr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Прозрачный файл, вырезать фигуры(№82)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                                    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Умножение. Площадь фигуры. Сравнение и измерение площадей (11ч)</w:t>
            </w:r>
          </w:p>
        </w:tc>
        <w:tc>
          <w:tcPr>
            <w:tcW w:w="2877" w:type="dxa"/>
          </w:tcPr>
          <w:p w:rsidR="00231E78" w:rsidRPr="005203F6" w:rsidRDefault="00231E78" w:rsidP="006339A3">
            <w:pPr>
              <w:jc w:val="both"/>
            </w:pPr>
          </w:p>
        </w:tc>
        <w:tc>
          <w:tcPr>
            <w:tcW w:w="2190" w:type="dxa"/>
          </w:tcPr>
          <w:p w:rsidR="00231E78" w:rsidRPr="005203F6" w:rsidRDefault="00231E78" w:rsidP="006339A3">
            <w:pPr>
              <w:jc w:val="both"/>
            </w:pPr>
          </w:p>
        </w:tc>
        <w:tc>
          <w:tcPr>
            <w:tcW w:w="2190" w:type="dxa"/>
          </w:tcPr>
          <w:p w:rsidR="00231E78" w:rsidRPr="005203F6" w:rsidRDefault="00231E78" w:rsidP="006339A3">
            <w:pPr>
              <w:jc w:val="both"/>
            </w:pPr>
          </w:p>
        </w:tc>
        <w:tc>
          <w:tcPr>
            <w:tcW w:w="2397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Классная, индивидуальная</w:t>
            </w: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 xml:space="preserve">Представление о </w:t>
            </w:r>
            <w:r w:rsidRPr="00943921">
              <w:rPr>
                <w:rFonts w:ascii="Times New Roman" w:hAnsi="Times New Roman"/>
                <w:sz w:val="24"/>
                <w:szCs w:val="24"/>
              </w:rPr>
              <w:lastRenderedPageBreak/>
              <w:t>площади. Пары фигур с одинаковой площадью. Равносоставленные фигуры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1B70DA" w:rsidRDefault="00231E78" w:rsidP="006339A3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интерес к новому учебному материалу;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– приобретению новых знаний и умений;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-умение контролировать свою деятельность по результату;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-способность к волевому усилию;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 с помощью учителя;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-планировать свои действия в соответствии с поставленной задачей.</w:t>
            </w:r>
          </w:p>
          <w:p w:rsidR="00231E78" w:rsidRPr="001B70DA" w:rsidRDefault="00231E78" w:rsidP="006339A3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существенную информацию из текстов задач, из диалогов Миши и Маши, из формулировок учебных 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выделением существенных и 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несущественных признаков.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 и классификацию </w:t>
            </w:r>
            <w:proofErr w:type="gramStart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 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об объекте, его строении, свойствах, связях.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1B70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различных точек зрения.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стремиться к 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координации 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различных позиций в сотрудничестве.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речь для регуляции своего 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  <w:p w:rsidR="00231E78" w:rsidRPr="001B70DA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D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фигуры на группы по величине их площадей. 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площади фигур наложением, с помощью мерки.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Использовать</w:t>
            </w:r>
            <w:r w:rsidRPr="001B70DA">
              <w:rPr>
                <w:rStyle w:val="40"/>
                <w:sz w:val="24"/>
                <w:szCs w:val="24"/>
              </w:rPr>
              <w:t xml:space="preserve"> 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предметный  смысл умножения для построения таблицы умножения с числами 7,6,5,4,3,2.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B70DA">
              <w:rPr>
                <w:rStyle w:val="40"/>
                <w:b w:val="0"/>
                <w:sz w:val="24"/>
                <w:szCs w:val="24"/>
              </w:rPr>
              <w:t>Записывать п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роизведение двузначного и однозначного чисел в виде произведения трёх однозначных чисел и на</w:t>
            </w:r>
            <w:r w:rsidRPr="001B70DA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ходить их значения.</w:t>
            </w:r>
          </w:p>
          <w:p w:rsidR="00231E78" w:rsidRPr="001B70DA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опрос</w:t>
            </w:r>
            <w:proofErr w:type="gramStart"/>
            <w:r>
              <w:rPr>
                <w:rFonts w:ascii="Times New Roman" w:hAnsi="Times New Roman"/>
              </w:rPr>
              <w:t xml:space="preserve">.,  </w:t>
            </w:r>
            <w:proofErr w:type="spellStart"/>
            <w:proofErr w:type="gramEnd"/>
            <w:r>
              <w:rPr>
                <w:rFonts w:ascii="Times New Roman" w:hAnsi="Times New Roman"/>
              </w:rPr>
              <w:t>практич</w:t>
            </w:r>
            <w:proofErr w:type="spellEnd"/>
            <w:r>
              <w:rPr>
                <w:rFonts w:ascii="Times New Roman" w:hAnsi="Times New Roman"/>
              </w:rPr>
              <w:t>. работа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 №19-22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«открытия»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Решение задач. Выбор вопросов, на которые можно ответить, пользуясь данным условием. Пои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 закономерности 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 №90(2),с.27 №91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Решение задач. Умножение с числами 8,9, 1, 0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 №95,99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Сравнение площадей фигур с помощью мерок. Таблица умножения с числом 7. Смысл умножения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 №101,102,с.33 №107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Таблица умножения с числом 7. Сравнение площадей с помощью мерок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С.110,111(2)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775" w:type="dxa"/>
          </w:tcPr>
          <w:p w:rsidR="00231E78" w:rsidRPr="00943921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21">
              <w:rPr>
                <w:rFonts w:ascii="Times New Roman" w:hAnsi="Times New Roman"/>
                <w:sz w:val="24"/>
                <w:szCs w:val="24"/>
              </w:rPr>
              <w:t>Сравнение площадей с помощью мерок. Таблица умножения с числами 9,8,7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С.37 №116,118(3)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комбинированный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775" w:type="dxa"/>
          </w:tcPr>
          <w:p w:rsidR="00231E78" w:rsidRPr="002F38D2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Вычислительные навыки и умения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 №122(2),123,124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775" w:type="dxa"/>
          </w:tcPr>
          <w:p w:rsidR="00231E78" w:rsidRPr="002F38D2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 xml:space="preserve">Таблица умножения с числом 6. Выбор мерок измерения площади по результату. Поиск </w:t>
            </w:r>
            <w:r w:rsidRPr="002F38D2">
              <w:rPr>
                <w:rFonts w:ascii="Times New Roman" w:hAnsi="Times New Roman"/>
                <w:sz w:val="24"/>
                <w:szCs w:val="24"/>
              </w:rPr>
              <w:lastRenderedPageBreak/>
              <w:t>правила составления таблицы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С.42 №132,134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775" w:type="dxa"/>
          </w:tcPr>
          <w:p w:rsidR="00231E78" w:rsidRPr="002F38D2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Таблица умножения с числом 5. Поиск закономерностей. Решение задач. Таблица умножения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№141,142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775" w:type="dxa"/>
          </w:tcPr>
          <w:p w:rsidR="00231E78" w:rsidRPr="002F38D2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Трёхзначные числа. Таблица умножения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№143,с.46 №147,с.47 №149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775" w:type="dxa"/>
          </w:tcPr>
          <w:p w:rsidR="00231E78" w:rsidRPr="002F38D2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D2">
              <w:rPr>
                <w:rFonts w:ascii="Times New Roman" w:hAnsi="Times New Roman"/>
                <w:sz w:val="24"/>
                <w:szCs w:val="24"/>
              </w:rPr>
              <w:t>Решение задач. Табличные случаи умножения с числами 4,3,2</w:t>
            </w:r>
          </w:p>
        </w:tc>
        <w:tc>
          <w:tcPr>
            <w:tcW w:w="2898" w:type="dxa"/>
            <w:gridSpan w:val="2"/>
            <w:vMerge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Default="00231E78" w:rsidP="006339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Фронт.</w:t>
            </w:r>
          </w:p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опрос</w:t>
            </w:r>
          </w:p>
        </w:tc>
        <w:tc>
          <w:tcPr>
            <w:tcW w:w="1906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С.47 №150(2),с.49 №155,156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5203F6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29" w:type="dxa"/>
          </w:tcPr>
          <w:p w:rsidR="00231E78" w:rsidRPr="005203F6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                                          </w:t>
            </w:r>
            <w:r w:rsidRPr="00231E78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Сочетательное свойство умножения (5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Знакомство с сочетательным свойством умножения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результата.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существенную информацию из текстов задач, из диалогов Миши и Маши, из формулировок учебных заданий.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анализ объектов с выделением существенных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несущественных признаков.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свойствах, связях.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Обобщать, т. е. осуществлять генерализацию и выведение общности для целого ряда или класса единичных объектов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сущностной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рисунка и выражения. 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Понимать предметный смысл сочета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тельного свойства умноже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неизвестные значения произведений по дан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ным значениям, используя сочетательное свойство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жения.</w:t>
            </w:r>
          </w:p>
          <w:p w:rsidR="00231E78" w:rsidRPr="00B306FF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b/>
                <w:sz w:val="24"/>
                <w:szCs w:val="24"/>
              </w:rPr>
            </w:pPr>
            <w:r w:rsidRPr="00B306FF">
              <w:rPr>
                <w:rStyle w:val="40"/>
                <w:b w:val="0"/>
                <w:sz w:val="24"/>
                <w:szCs w:val="24"/>
              </w:rPr>
              <w:t>Использовать зависимость значения суммы и произведения от значения их компонентов для упрощения вычислений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Сравнивать произведения и суммы,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число 10</w:t>
            </w: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С.51 №163(2),164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сочетательного свойства при вычислениях. Умножение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любого числа на 10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С.53 №168, 171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сочетательного свойства умножения при решении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С.54 №174, с.55 №176(1,2)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по темам: «Умножение. Площадь фигуры, Сравнение и измерение площадей», «Сочетательное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св-во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Табл. умнож.6.5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                                             Деление (8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Предметный смысл деления. Название  компонентов и результата деления.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-положительное отношение к школьной дисциплине,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направленной на  поддержание общепринятых норм поведения в школе.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схемы, чертежи, планы), отражающие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пространственное расположение предметов или отношения между предметами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-потребность в общении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-эмоционально-позитивное отношение к процессу сотрудничества;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-ориентация на партнера по общению;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Предметный смысл деления. Записывать выражения и равенства,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действие деле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Знать названия компонентов и результата действия деле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ния, их взаимосвязь.</w:t>
            </w:r>
          </w:p>
          <w:p w:rsidR="00231E78" w:rsidRPr="00814560" w:rsidRDefault="00231E78" w:rsidP="006339A3">
            <w:pPr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Правило о делении значения произведения на один из 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жителей.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Таблица умножения и соответствующие случаи де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ления.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значения частного (с помощью рисунка, ис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пользуя взаимосвязь умножения и деления).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Составлять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равенства из данного, пользуясь прави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лом о делении значения произведения на один из мно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жителей.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знание таблицы умножения для изучения соответствующих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случаев деления.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однозначные, используя таблицу сложения и взаимосвязь компонентов и результатов арифметических действий.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Определять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неизвестный компонент деления по двум известным.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№69,70,71;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 компонентов и результата действия деления.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С.61 №190,191,192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и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символическая модели деления. Взаимосвязь умножения и деления.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С.62 №193(3),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 актуализации </w:t>
            </w: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умножения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С.65 №205,206;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умножения Правило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С.67 №209 (3-6),213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Индивид. Опрос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С.68 №216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деления. Решение задач.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С.69 №219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Смысл деления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Задания в тетради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                                    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Отношения (больше </w:t>
            </w:r>
            <w:proofErr w:type="gramStart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..., меньше в…, увеличить в ..., уменьшить в ...) (5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Предметный смысл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«меньше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Личностные: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результата.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</w:t>
            </w:r>
            <w:r w:rsidRPr="0081456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новые учебные задачи в сотрудничестве с учителем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существенную информацию из текстов задач, из диалогов Миши и Маши, из формулировок учебных заданий.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синтез как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целого из частей.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свойствах, связях.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Устанавливать соответствие предметной и символической модели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задавать вопросы;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lastRenderedPageBreak/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равенства, соответствующие </w:t>
            </w:r>
            <w:proofErr w:type="spell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рисункам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уководствуясь</w:t>
            </w:r>
            <w:proofErr w:type="spell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вербальной формулировкой.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равенства с использованием математи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ческой терминологии.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Описывать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(устно и письменно) графические модели, используя изученные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отношения.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С.71 №223, с.72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№226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«открытия»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С.74 №232,С.75 №234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С.76 №240,241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любого числа на 1, само на себя. Деление нуля на число. Невозможность деления на 0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С.79 №247(3), С.80 №248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775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Деление любого числа на 1, само на себя. Деление нуля на число. Невозможность деления на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С.81 №252, 253,вырезать 3 жёлт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квадрат.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«Во сколько раз больше</w:t>
            </w:r>
            <w:proofErr w:type="gramStart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..?», « </w:t>
            </w:r>
            <w:proofErr w:type="gramEnd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Во сколько раз меньше..?» (кратное сравнение) (8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Предметная и символическая модели. Предметный смысл кратного  сравнения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-положительное отношение к школьной дисциплине, направленной на  поддержание общепринятых норм поведения в школе.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социальных норм проявления чувств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способность регулировать свое поведение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-потребность в общении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-эмоционально-позитивное отношение к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процессу сотрудничества;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-ориентация на партнера по общению;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Устно описывать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изменения в предметной совокупно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сти с помощью данных отношений.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Фиксировать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изменения в символической за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писи.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запись выражений и равенств с использова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нием изученных отношений по данной словесной фор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мулировке.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несложные готовые столбчатые диаграммы. 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Сравнивать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информацию, представленную в тексте и в столбчатой диаграмме.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40"/>
                <w:b w:val="0"/>
                <w:sz w:val="24"/>
                <w:szCs w:val="24"/>
              </w:rPr>
              <w:t>Распознавать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одну и ту же информацию,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ную вербально и графически.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почерпнутыми из столбчатой диаграммы сведениями для ответа на вопросы задания.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 №258, с.84 №260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Выбор схематической модели.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С.87 №265. 266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Схематическая модель. Знакомство с диаграммой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С.89 №273,Т.№106, 107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деления. Кратное сравнение.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С.92 №278, Т.№108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Совершенствование вычислительных умений и навыков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С.93 №283, С.94 №284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Способ действия при делении «круглых» десятков на 10 и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на «круглые» десятки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Т.№113, 115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по темам: «Деление», «Отношения «меньше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…,больше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…», «Кратное сравнение»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С.94 №285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                                       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выполнения действий в выражениях (12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Анализ числовых выражений. Правила. Классификация числовых  выражений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контроль, оценка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адекватно понимать оценку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речь для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регуляции своих действий;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договариваться, находить общее решение.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сходство и различие в числовых выражениях.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числовые выражения, соответствующие правилу, и правило, соответствующее числовому выра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жению.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Вычислять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значения числовых выражений.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Расставлять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выполнения действий в схеме чис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лового выражения.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Преобразовывать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  <w:p w:rsidR="00231E78" w:rsidRPr="00814560" w:rsidRDefault="00231E78" w:rsidP="006339A3">
            <w:pPr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Пользоваться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почерпнутыми из столбчатой диаграммы сведениями для ответа на вопросы задания.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Вставлять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пропущенные числа в схему числовых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выра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жений.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№132,133, 134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выражений. Применение правил порядка выполнения действий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С.99 №299,301,302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правил. Обоснование выполненных действий.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С.101 №308, 309(1,3)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Расстановка порядка выполнения действий на схеме. 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С.102 №302(2),314(5,6)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 Вычисление их  значений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С.104 №316(2,4),317 (2)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Сравнение числовых выражений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С.106 №322(3.4),323(3.4)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Вычисление значений выражений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С.108 №329 (3),с.109 №330;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№333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значений выражений. 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№333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С.112 №340.341;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Задание в тетради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№4по теме: «Порядок выполнения действий в выражениях»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Задание в тетради,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Прямоугольник(12х6 клеток)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площади (3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площадей с помощью мерок. Квадратный сантиметр, квадратный миллиметр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действовать по плану и планировать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договариваться,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общее решение.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площади фигур с использованием мерок. </w:t>
            </w: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числовым равенством ответ на вопрос о том, во сколько раз площадь одной фигуры больш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меньше) площади другой.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сравнение площадей, арифметические опе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рации с ними.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№142,146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Квадратный дециметр, квадратный метр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№147, 148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Соотношение единиц площади. Действия с величинами. Сравнение  величин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С.118 №358,палетка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</w:t>
            </w:r>
            <w:r w:rsidRPr="00231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</w:t>
            </w: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и периметр прямоугольника (4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Периметр прямоугольника. Способы его  вычисления. Взаимосвязь между длиной, шириной и площадью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прямоугольника.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социальных норм проявления чувств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способность регулировать свое поведение;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-сравнение ребенком своих достижений вчера и сегодня и выработка на этой основе предельно конкретной дифференцированной самооценке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(контроль, оценка)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результата.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в сотрудничестве с учителем.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договариваться, находить общее решение.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Измерять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площадь фигур с помощью палетки. </w:t>
            </w:r>
            <w:r w:rsidRPr="00814560">
              <w:rPr>
                <w:rStyle w:val="40"/>
                <w:b w:val="0"/>
                <w:sz w:val="24"/>
                <w:szCs w:val="24"/>
              </w:rPr>
              <w:t>Соотносить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способ измерения площади с помощью мерки и способ её вычисления с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длин смежных сторон.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Представлять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информацию о длине сторон прямо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угольника и его площади в виде таблицы.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Находить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периметр и площадь прямоугольника по дли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не его смежных сторон.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Строить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прямоугольник по известной площади и длине одной из смежных сторон.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площади фигур с использованием мерок.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числовым равенством ответ на вопрос о том, во сколько раз площадь одной фигуры больше (меньше) площади другой.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Сравнивать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единицы площади по величине (записывать их в порядке убывания или возрастания; осуществлять кратное сравнение).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сравнение площадей,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арифметические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рации с ними.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 №2(таблица), №5(запись решения)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Вычисление площади и периметра прямоугольника в процессе решения задач.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С.5 №7(нарисовать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с данной площадью),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№9(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Умения вычислять площадь и периметр прямоугольника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 №14,15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Вычисление площади и периметра прямоугольника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 №19 (3,4)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10.          Распределительное свойство умножения. Умножение двузначного числа </w:t>
            </w:r>
            <w:proofErr w:type="gramStart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231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однозначное. Решение   задач (9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Предметная и символическая модель распределительного свойства умножения. Правило умножения суммы на число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формирование моральной самооценки;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и сопереживания, эмоционально-нравственной отзывчивости.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аргументировать свое предложение,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убеждать и уступать.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выражения, иллюстрирующие распредели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Применять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изученное свойство для удобства вычисле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ний; для сравнения выражений; для нахождения зна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чений выражений разными способами; для умножения двузначного числа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выражения, иллюстрирующие распредели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свойство умножения.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С.13 №29(2)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Усвоение распределительного свойства умножения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С.13 №30(2),№35(3,4)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выражений. Вычисление площади и периметра прямоугольника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С.16 №37(3.4), №41(1,2)-вычисления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Использование распределительного свойства умножения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двузначного числа на однозначное.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С.18 №44(3.4), 48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           ( промеж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рез)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        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усвоения распределительного свойства умножения и приёма умножения 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С.21 №58(2,3), 62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умножения при решении задач. Вычислительные умения и навыки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С.23 №64, 73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темам: «Площадь и периметр прямоугольника» и «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Распределительное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св-во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 23 №66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Деление суммы на число. Деление двузначного числа </w:t>
            </w:r>
            <w:proofErr w:type="gramStart"/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однозначное. Решение задач (5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Поиск правила записи выражений, выявление сходства и различия выражений. Табличные случаи умножения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познавательных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интересов, учебных мотивов.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-выбор наиболее эффективных способов решения задач в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Записывать делимое в виде суммы двух слагаемых, каждое из которых делится на данное число.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Выполнять деление с опорой на изученную таблицу умножения.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Находить значение суммы полученных значений частного.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Устанавливать взаимосвязь распределительного свойства умножения и деления суммы на число.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о взаимосвязи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компонентов и результата умножения.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С.26 №75, 78(записать выражения)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Приём устного деления 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С.28 №81 (3,4), 83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на однозначное Решение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арифметических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С.30 №88(3), 91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Применение свойства деления суммы на число при решении арифметических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 №42, 95, 97(1)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  <w:trHeight w:val="742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С.34 №102 (1), 107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12.                                        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двузначное. Решение задач (3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приёма деления двузначного числа на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учиться и способность к организации своей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(планирование, контроль, оценка)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модели (схемы, чертежи, планы), отражающие 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текста задачи;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равенства, используя данные числа и изученные способы деления суммы на число.</w:t>
            </w:r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нужные слагаемые и пояснять свой выбор.</w:t>
            </w:r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Рассуждать при нахождении значений частных, в которых двузначное число делится на двузначное, на основе взаимосвязи компонентов и результатов деления и умножения.</w:t>
            </w:r>
            <w:proofErr w:type="gramEnd"/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одну и ту же информацию, представленную в разной 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текста, таблицы), использовать её для ответа на вопросы задачи.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С.36 №109(4-6), 110 (3)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приёма деления двузначного числа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Решение арифметических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С.37 №111(2,3), 113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С.39 №116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13.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Цена. Количество. Стоимость. Решение задач (7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понятий «цена», количество», «стоимость». Практические ситуации.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арифметических задач разными способами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-приводить сравнения и классифицировать предметы по заданным критериям;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Актуализировать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житейские представления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 цене, ко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личестве, стоимости товара.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Выбирать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монеты для набора определённой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денежной суммы.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Связывать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бытовые представления с изученными свой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ствами действий умножения и деления.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имеющиеся знания для решения задач и в повседневных ситуациях.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С.41 №119 (3-5)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С.43 №124, 126(3,4)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С.44 №127(3), 129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величинами цена, количество, стоимость. Работа с таблицей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С.45 №134, 138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С.46 №142, 144, 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теме: « Цена, кол-во, стоимость. Решение задач»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С.47 №145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14.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Четырёхзначные числа (12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Знакомство с новой  счётной единицей – тысячей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-стремление к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самоизменению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– приобретению новых знаний и умений.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учиться и способность к организации своей деятельности (планирование, контроль, оценка)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-постановка и формулирование проблемы, самостоятельное создание алгоритмов деятельности при решении проблем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творческого и поискового характера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-использовать речь для регуляции своих действий;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учителя.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4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состав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четырёхзначные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Наблюдать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зависимость компонентов и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 при умножении числа на 100.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 и 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длину, используя</w:t>
            </w:r>
            <w:r w:rsidRPr="0081456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основные еди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ницы её измерения и соотношение между ними (кило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метр — метр).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left="20"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Формулировать правило, основываясь на результатах наблюдения.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данной, используя соотноше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километр — метр.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Высказывать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предположения о делении на </w:t>
            </w:r>
            <w:r w:rsidRPr="00814560">
              <w:rPr>
                <w:rStyle w:val="40"/>
                <w:b w:val="0"/>
                <w:sz w:val="24"/>
                <w:szCs w:val="24"/>
              </w:rPr>
              <w:t>10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14560">
              <w:rPr>
                <w:rStyle w:val="40"/>
                <w:b w:val="0"/>
                <w:sz w:val="24"/>
                <w:szCs w:val="24"/>
              </w:rPr>
              <w:t>100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сел, оканчивающихся нулями.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 xml:space="preserve">Проверять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предположения, выполняя действия на калькуляторе.</w:t>
            </w: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С.50 № 155(закончить), 156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чисел. Разрядный и десятичный состав четырёхзначного числа.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51 №160, 167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чисел. Умножение однозначных и двузначных чисел на 100.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С.53 №168, 170(2),173(4-6)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четырёхзначных чисел. Запись четырёхзначного числа в виде суммы разрядных слагаемых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С.55 №180,185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четырёхзначных чисел. Разрядный состав четырёхзначного числа.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С.58 №191, 192(3-5)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Единица длины километр. Соотношение единиц длины (1 км = 1000 м). Чтение и построение диаграмм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С.60 №201, 203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Расположение величин в порядке возрастания. Чтение и запись четырёхзначных чисел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С.61 №207(2), 209, 213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теме: «Проверка усвоения результатов тем за 3 четверть»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С.64 №220(по 2 равенства),222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и запись четырёхзначных чисел, классификация чисел. Поиск правила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С.65 №226(3,4), 229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Чтение четырёхзначных чисел. Работа с таблицами.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многозначных чисел на 10 и 100. Единица массы грамм. Соотношение 1 кг =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 г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С.67 №233(3), 234(3),236(2)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 тонна и центнер. Работа с таблицами и шкалами. 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С.71 №244, 245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15.                                    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Многогранники. Куб. Параллелепипед (2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Классификация геометрических фигур. Многогранник и его элементы. Развёртка куба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</w:t>
            </w:r>
          </w:p>
          <w:p w:rsidR="00231E78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354ECF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4ECF">
              <w:rPr>
                <w:rFonts w:ascii="Times New Roman" w:hAnsi="Times New Roman" w:cs="Times New Roman"/>
                <w:sz w:val="24"/>
                <w:szCs w:val="24"/>
              </w:rPr>
              <w:t xml:space="preserve">ланировать свои действия в соответствии с поставленной задачей; осуществлять самоконтроль результата; ставить новые учебные задачи  в сотрудничестве с учителем; </w:t>
            </w:r>
          </w:p>
          <w:p w:rsidR="00231E78" w:rsidRPr="00190BB2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BB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-приводить сравнения и классифицировать предметы по заданным критериям;</w:t>
            </w:r>
          </w:p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-анализ объектов с целью выделения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проводить сравнение и классификацию по заданным критериям.; строить рассуждения в форме связи простых суждений об объекте,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строении, свойствах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вязях.</w:t>
            </w:r>
          </w:p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DA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различных точек зрения; учитывать разные мнения и стремиться к координации различных позиций в сотрудничестве; формулировать собственное мнение и позицию; строить понятные для партнёра высказывания; задавать вопросы; контролировать действия партнёра.</w:t>
            </w:r>
          </w:p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EC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E9328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Анализировать собственные тактильные ощущения для определения типа поверхност</w:t>
            </w:r>
            <w:proofErr w:type="gramStart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плоская или кривая).</w:t>
            </w:r>
          </w:p>
          <w:p w:rsidR="00231E78" w:rsidRPr="00E9328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Осуществлять практическую деятельност</w:t>
            </w:r>
            <w:proofErr w:type="gramStart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E93288">
              <w:rPr>
                <w:rFonts w:ascii="Times New Roman" w:hAnsi="Times New Roman" w:cs="Times New Roman"/>
                <w:sz w:val="24"/>
                <w:szCs w:val="24"/>
              </w:rPr>
              <w:t xml:space="preserve"> ощупывание, изготовление моделей многогранников и развёртки куба) для усвоения понятий </w:t>
            </w:r>
            <w:r w:rsidRPr="00E932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«грань», « ребро», « вершина многогранника», « куб», « прямоугольный параллелепипед».</w:t>
            </w:r>
          </w:p>
          <w:p w:rsidR="00231E78" w:rsidRPr="00354ECF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Выделять в окружающих предметах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3288">
              <w:rPr>
                <w:rFonts w:ascii="Times New Roman" w:hAnsi="Times New Roman" w:cs="Times New Roman"/>
                <w:sz w:val="24"/>
                <w:szCs w:val="24"/>
              </w:rPr>
              <w:t>те, которые имеют заданную форму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Т.№87,88,90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Его развёртка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Т.№91-94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16.                                         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Пятизначные и шестизначные числа. Решение задач (7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Классы и разряды в пятизначном и шестизначном числах. Анализ структуры многозначных чисел.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ребенком своих достижений вчера и сегодня и выработка на этой основе предельно конкретной дифференцированной самооценке.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-умение учиться и способность к организации своей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(планирование, контроль, оценка);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со сверстниками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-аргументировать свое предложение, умение и убеждать и уступать.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собеседника;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речь для регуляции своих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40"/>
                <w:b w:val="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 xml:space="preserve">Записывать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многозначные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Дополнять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proofErr w:type="gramStart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данной, используя соотноше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километр — метр.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числа в порядке возрастания и убы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С.80 №263, Т.№99,100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Разрядный и десятичный состав многозначного числа. Умножение на 1000.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С.81 №270(3,4), 271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задач. Использование сочетательного свойства умножения   при вычислениях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опрос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С.82.№276, 277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чисел. Решение арифметических задач.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С.83, №281, 286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Запись многозначных чисел в порядке возрастания и убывания. Чтение диаграммы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С.83 №284,С.85 №292(3), 293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чисел. Геометрический материал (куб и его элементы)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С.86 №296(2,4), 298(2).301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задач. Развёртка куба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С.88 №303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17.                                  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многозначных чисел. Решение задач (11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Подготовительная работа к изучению алгоритма письменного сложения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адекватно судить  о причинах своего успеха (неуспеха) в учении, связывая успех с усилиями, трудолюбием, старанием.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схемы, чертежи, планы), отражающие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-уметь слушать и слышать собеседника;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Разбивать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числа на группы по числу цифр.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Выявлять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построения числовых рядов и про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должать их по тому же правилу.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40"/>
                <w:b w:val="0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Читать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 записывать числа с опорой на их разрядный со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став.</w:t>
            </w:r>
            <w:r w:rsidRPr="00814560">
              <w:rPr>
                <w:rStyle w:val="40"/>
                <w:b w:val="0"/>
                <w:sz w:val="24"/>
                <w:szCs w:val="24"/>
              </w:rPr>
              <w:t xml:space="preserve"> </w:t>
            </w:r>
            <w:r w:rsidRPr="00814560">
              <w:rPr>
                <w:rStyle w:val="40"/>
                <w:b w:val="0"/>
                <w:sz w:val="24"/>
                <w:szCs w:val="24"/>
              </w:rPr>
              <w:lastRenderedPageBreak/>
              <w:t xml:space="preserve">Записывать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многозначные числа в виде суммы раз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рядных слагаемых.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Записывать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данные числа в порядке возрастания и убы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231E78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цифр в разрядах многозначных чисел при их увеличении.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Пояснять алгоритм письменного сложения и вычитания.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С.91 №311, 312(1)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Индивид.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С.92 №312(2),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С.93 №316(3-5);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«открытия» </w:t>
            </w: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отработка)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Т.№126(в), с.103 №343(1)-модель куба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Сложные случаи вычитания многозначных чисел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Т.№124(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),126(в)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С.97 №323(3,4), 324(3,4)</w:t>
            </w:r>
          </w:p>
        </w:tc>
        <w:tc>
          <w:tcPr>
            <w:tcW w:w="2714" w:type="dxa"/>
          </w:tcPr>
          <w:p w:rsidR="00231E78" w:rsidRPr="0071767A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6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(итогов.)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многозначных чисел.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С.100 №332(3,5), 334(3,4)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теме: «Сложение и вычитание многозначных чисел. Решение задач»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С.100 №333(2.3)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Куб и его элементы. Развёртка куба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еседа,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С.102 №342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Многогранники. Куб. Пирамида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Задания  тетради</w:t>
            </w:r>
          </w:p>
        </w:tc>
        <w:tc>
          <w:tcPr>
            <w:tcW w:w="2714" w:type="dxa"/>
          </w:tcPr>
          <w:p w:rsidR="00231E78" w:rsidRPr="00665C5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18.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времени. Решение задач (4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Соотношение единиц времени (1ч =60мин). Перевод из одних единиц времени в другие. Действия с величинами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-установление связи между целью учебной деятельности и ее мотивом;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адекватной позитивной осознанной самооценки и </w:t>
            </w: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-развитие познавательных интересов, учебных мотивов;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-способность адекватно судить  о причинах своего успеха (неуспеха)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учении, связывая успех с усилиями, трудолюбием, старанием</w:t>
            </w: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С.105 №349(3), 351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единицами времени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С.106 №354;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5B53A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единицами времени               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С.107 №359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задач. Диаграмма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С.109 №371(диаграмма дом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аботы)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8"/>
          </w:tcPr>
          <w:p w:rsidR="00231E78" w:rsidRPr="00F41F54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19.</w:t>
            </w:r>
            <w:r w:rsidRPr="00F41F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</w:t>
            </w:r>
            <w:r w:rsidRPr="00F41F54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себя! Чему ты научился в 1–3 классах? (8 ч)</w:t>
            </w: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898" w:type="dxa"/>
            <w:gridSpan w:val="2"/>
            <w:vMerge w:val="restart"/>
          </w:tcPr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действовать по плану и планировать свою деятельность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 умение контролировать свою деятельность по результату;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адекватно понимать оценку взрослого и сверстника;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-способность принимать, сохранять цели и следовать им в учебной деятельности;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наглядные модел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схемы, чертежи, планы), отражающие пространственное расположение предметов или отношения между предметами;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-выбор наиболее эффективных способов решения задач в зависимости от конкретных условий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145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умение с помощью вопросов выяснять недостающую информацию;</w:t>
            </w:r>
          </w:p>
          <w:p w:rsidR="00231E78" w:rsidRPr="00814560" w:rsidRDefault="00231E78" w:rsidP="006339A3">
            <w:pPr>
              <w:tabs>
                <w:tab w:val="center" w:pos="4677"/>
                <w:tab w:val="left" w:pos="648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-понимание возможности различных позиций и точек зрения на какой-либо предмет или вопрос;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-умение аргументировать свое предложение, убеждать и уступать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Выражать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 минутах, секундах величины, заданные в часах, и наоборот.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Style w:val="40"/>
                <w:b w:val="0"/>
                <w:sz w:val="24"/>
                <w:szCs w:val="24"/>
              </w:rPr>
              <w:t>Решать</w:t>
            </w:r>
            <w:r w:rsidRPr="00814560">
              <w:rPr>
                <w:rStyle w:val="40"/>
                <w:sz w:val="24"/>
                <w:szCs w:val="24"/>
              </w:rPr>
              <w:t xml:space="preserve"> </w:t>
            </w:r>
            <w:r w:rsidRPr="0081456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задачи, содержащие данные величины. </w:t>
            </w:r>
          </w:p>
          <w:p w:rsidR="00231E78" w:rsidRPr="00814560" w:rsidRDefault="00231E78" w:rsidP="006339A3">
            <w:pPr>
              <w:pStyle w:val="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С.111 №376</w:t>
            </w:r>
          </w:p>
        </w:tc>
        <w:tc>
          <w:tcPr>
            <w:tcW w:w="2714" w:type="dxa"/>
          </w:tcPr>
          <w:p w:rsidR="00231E78" w:rsidRPr="005B53AF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Pr="00814560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29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и деление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С.113 №383;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С.113 №384</w:t>
            </w:r>
          </w:p>
        </w:tc>
        <w:tc>
          <w:tcPr>
            <w:tcW w:w="2714" w:type="dxa"/>
          </w:tcPr>
          <w:p w:rsidR="00231E78" w:rsidRPr="0044381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8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44381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78" w:rsidRPr="00814560" w:rsidTr="00F41F54">
        <w:trPr>
          <w:gridAfter w:val="4"/>
          <w:wAfter w:w="9654" w:type="dxa"/>
        </w:trPr>
        <w:tc>
          <w:tcPr>
            <w:tcW w:w="689" w:type="dxa"/>
          </w:tcPr>
          <w:p w:rsidR="00231E78" w:rsidRDefault="00F41F54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132-133-134-135-136</w:t>
            </w:r>
          </w:p>
        </w:tc>
        <w:tc>
          <w:tcPr>
            <w:tcW w:w="729" w:type="dxa"/>
          </w:tcPr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</w:p>
          <w:p w:rsidR="00231E78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19.7-19.8</w:t>
            </w:r>
          </w:p>
        </w:tc>
        <w:tc>
          <w:tcPr>
            <w:tcW w:w="2775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ервные</w:t>
            </w:r>
            <w:r w:rsidRPr="0081456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98" w:type="dxa"/>
            <w:gridSpan w:val="2"/>
            <w:vMerge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1E78" w:rsidRPr="00814560" w:rsidRDefault="00231E78" w:rsidP="006339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AAD" w:rsidRPr="00814560" w:rsidRDefault="00C86AAD" w:rsidP="0063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560" w:rsidRPr="00814560" w:rsidRDefault="00814560" w:rsidP="0063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6339A3" w:rsidRPr="00814560" w:rsidRDefault="006339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39A3" w:rsidRPr="00814560" w:rsidSect="005203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203F6"/>
    <w:rsid w:val="0001795F"/>
    <w:rsid w:val="00034F7F"/>
    <w:rsid w:val="000628AB"/>
    <w:rsid w:val="000874F4"/>
    <w:rsid w:val="000D473C"/>
    <w:rsid w:val="00110A04"/>
    <w:rsid w:val="00140365"/>
    <w:rsid w:val="00190BB2"/>
    <w:rsid w:val="001A076B"/>
    <w:rsid w:val="001B70DA"/>
    <w:rsid w:val="001B72F2"/>
    <w:rsid w:val="001B76F8"/>
    <w:rsid w:val="00201564"/>
    <w:rsid w:val="00221B58"/>
    <w:rsid w:val="00231E78"/>
    <w:rsid w:val="00234675"/>
    <w:rsid w:val="00293FAA"/>
    <w:rsid w:val="002B4622"/>
    <w:rsid w:val="002D60FD"/>
    <w:rsid w:val="002F1CC6"/>
    <w:rsid w:val="002F38D2"/>
    <w:rsid w:val="0030348D"/>
    <w:rsid w:val="00311D29"/>
    <w:rsid w:val="003122E6"/>
    <w:rsid w:val="003241C9"/>
    <w:rsid w:val="00340542"/>
    <w:rsid w:val="00354ECF"/>
    <w:rsid w:val="003A4198"/>
    <w:rsid w:val="00412AF8"/>
    <w:rsid w:val="0042700F"/>
    <w:rsid w:val="00440138"/>
    <w:rsid w:val="00440C43"/>
    <w:rsid w:val="00443810"/>
    <w:rsid w:val="0045100A"/>
    <w:rsid w:val="0049242A"/>
    <w:rsid w:val="004A6597"/>
    <w:rsid w:val="004B1C36"/>
    <w:rsid w:val="004E1FC4"/>
    <w:rsid w:val="004F2CCC"/>
    <w:rsid w:val="00507B27"/>
    <w:rsid w:val="0051186A"/>
    <w:rsid w:val="005203F6"/>
    <w:rsid w:val="0052252F"/>
    <w:rsid w:val="005426FD"/>
    <w:rsid w:val="00547CC0"/>
    <w:rsid w:val="0055691A"/>
    <w:rsid w:val="005629A2"/>
    <w:rsid w:val="005643D5"/>
    <w:rsid w:val="00571B3C"/>
    <w:rsid w:val="005B53AF"/>
    <w:rsid w:val="006050BE"/>
    <w:rsid w:val="006275EE"/>
    <w:rsid w:val="006339A3"/>
    <w:rsid w:val="0065486C"/>
    <w:rsid w:val="00665C5F"/>
    <w:rsid w:val="006E14BD"/>
    <w:rsid w:val="0071767A"/>
    <w:rsid w:val="00741A04"/>
    <w:rsid w:val="007A5AB6"/>
    <w:rsid w:val="007B6B32"/>
    <w:rsid w:val="007B6DCA"/>
    <w:rsid w:val="007D1685"/>
    <w:rsid w:val="00814560"/>
    <w:rsid w:val="00845EDE"/>
    <w:rsid w:val="00856922"/>
    <w:rsid w:val="00872EA3"/>
    <w:rsid w:val="00884A83"/>
    <w:rsid w:val="00890B47"/>
    <w:rsid w:val="008A489C"/>
    <w:rsid w:val="00902803"/>
    <w:rsid w:val="0090288B"/>
    <w:rsid w:val="009034F7"/>
    <w:rsid w:val="00943921"/>
    <w:rsid w:val="00962DAC"/>
    <w:rsid w:val="00963C67"/>
    <w:rsid w:val="00983621"/>
    <w:rsid w:val="00996980"/>
    <w:rsid w:val="009B3E76"/>
    <w:rsid w:val="009C13A2"/>
    <w:rsid w:val="009D6A3D"/>
    <w:rsid w:val="00A0204A"/>
    <w:rsid w:val="00A15D69"/>
    <w:rsid w:val="00A16158"/>
    <w:rsid w:val="00A34683"/>
    <w:rsid w:val="00A34D87"/>
    <w:rsid w:val="00A3630D"/>
    <w:rsid w:val="00A61489"/>
    <w:rsid w:val="00A92D5D"/>
    <w:rsid w:val="00AC27A2"/>
    <w:rsid w:val="00AD30D0"/>
    <w:rsid w:val="00AD5FC5"/>
    <w:rsid w:val="00B306FF"/>
    <w:rsid w:val="00B31E03"/>
    <w:rsid w:val="00B53C7C"/>
    <w:rsid w:val="00B758D4"/>
    <w:rsid w:val="00B86CBF"/>
    <w:rsid w:val="00B959E4"/>
    <w:rsid w:val="00BA6486"/>
    <w:rsid w:val="00BE4A0D"/>
    <w:rsid w:val="00BE6A75"/>
    <w:rsid w:val="00BF3C29"/>
    <w:rsid w:val="00C070BE"/>
    <w:rsid w:val="00C1015B"/>
    <w:rsid w:val="00C214A9"/>
    <w:rsid w:val="00C62D57"/>
    <w:rsid w:val="00C646CE"/>
    <w:rsid w:val="00C72E64"/>
    <w:rsid w:val="00C86AAD"/>
    <w:rsid w:val="00C86FC3"/>
    <w:rsid w:val="00C970FC"/>
    <w:rsid w:val="00C97FE9"/>
    <w:rsid w:val="00CC165C"/>
    <w:rsid w:val="00CE411D"/>
    <w:rsid w:val="00D0440A"/>
    <w:rsid w:val="00D14C9E"/>
    <w:rsid w:val="00D235C6"/>
    <w:rsid w:val="00D54C3A"/>
    <w:rsid w:val="00DE39ED"/>
    <w:rsid w:val="00DF0516"/>
    <w:rsid w:val="00E0700F"/>
    <w:rsid w:val="00E1163F"/>
    <w:rsid w:val="00E144B3"/>
    <w:rsid w:val="00E35B91"/>
    <w:rsid w:val="00E41071"/>
    <w:rsid w:val="00E52F18"/>
    <w:rsid w:val="00E77BAB"/>
    <w:rsid w:val="00E93288"/>
    <w:rsid w:val="00EA6732"/>
    <w:rsid w:val="00EC4F81"/>
    <w:rsid w:val="00ED7602"/>
    <w:rsid w:val="00EE5ED7"/>
    <w:rsid w:val="00F25B39"/>
    <w:rsid w:val="00F357A0"/>
    <w:rsid w:val="00F41F54"/>
    <w:rsid w:val="00F4784F"/>
    <w:rsid w:val="00F666C4"/>
    <w:rsid w:val="00F7769D"/>
    <w:rsid w:val="00F82861"/>
    <w:rsid w:val="00F8377F"/>
    <w:rsid w:val="00FB7E91"/>
    <w:rsid w:val="00FC2736"/>
    <w:rsid w:val="00FD1DF3"/>
    <w:rsid w:val="00FE06CE"/>
    <w:rsid w:val="00FF2A66"/>
    <w:rsid w:val="00FF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4"/>
    <w:locked/>
    <w:rsid w:val="00ED7602"/>
    <w:rPr>
      <w:shd w:val="clear" w:color="auto" w:fill="FFFFFF"/>
    </w:rPr>
  </w:style>
  <w:style w:type="character" w:customStyle="1" w:styleId="1">
    <w:name w:val="Основной текст1"/>
    <w:basedOn w:val="a4"/>
    <w:rsid w:val="00ED7602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link w:val="a4"/>
    <w:rsid w:val="00ED7602"/>
    <w:pPr>
      <w:widowControl w:val="0"/>
      <w:shd w:val="clear" w:color="auto" w:fill="FFFFFF"/>
      <w:spacing w:after="600" w:line="254" w:lineRule="exact"/>
    </w:pPr>
  </w:style>
  <w:style w:type="character" w:customStyle="1" w:styleId="40">
    <w:name w:val="Основной текст + Полужирный4"/>
    <w:basedOn w:val="a4"/>
    <w:rsid w:val="00ED7602"/>
    <w:rPr>
      <w:rFonts w:ascii="Times New Roman" w:hAnsi="Times New Roman" w:cs="Times New Roman"/>
      <w:b/>
      <w:bCs/>
      <w:color w:val="000000"/>
      <w:spacing w:val="0"/>
      <w:w w:val="100"/>
      <w:position w:val="0"/>
      <w:u w:val="none"/>
      <w:shd w:val="clear" w:color="auto" w:fill="FFFFFF"/>
      <w:lang w:val="ru-RU" w:eastAsia="ru-RU"/>
    </w:rPr>
  </w:style>
  <w:style w:type="character" w:customStyle="1" w:styleId="Exact">
    <w:name w:val="Подпись к картинке Exact"/>
    <w:basedOn w:val="a0"/>
    <w:rsid w:val="00ED7602"/>
    <w:rPr>
      <w:rFonts w:ascii="Times New Roman" w:hAnsi="Times New Roman" w:cs="Times New Roman"/>
      <w:b/>
      <w:bCs/>
      <w:spacing w:val="-3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DA18A-47E5-452D-8454-6013C188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51</Pages>
  <Words>7668</Words>
  <Characters>43710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</cp:lastModifiedBy>
  <cp:revision>31</cp:revision>
  <dcterms:created xsi:type="dcterms:W3CDTF">2014-08-13T04:41:00Z</dcterms:created>
  <dcterms:modified xsi:type="dcterms:W3CDTF">2014-09-26T07:43:00Z</dcterms:modified>
</cp:coreProperties>
</file>